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/>
        <w:ind w:left="0" w:right="0"/>
        <w:rPr>
          <w:sz w:val="33"/>
          <w:szCs w:val="33"/>
        </w:rPr>
      </w:pPr>
      <w:r>
        <w:rPr>
          <w:rFonts w:ascii="Microsoft YaHei UI" w:hAnsi="Microsoft YaHei UI" w:eastAsia="Microsoft YaHei UI" w:cs="Microsoft YaHei UI"/>
          <w:b/>
          <w:color w:val="333333"/>
          <w:spacing w:val="7"/>
          <w:sz w:val="33"/>
          <w:szCs w:val="33"/>
          <w:bdr w:val="none" w:color="auto" w:sz="0" w:space="0"/>
          <w:shd w:val="clear" w:fill="FFFFFF"/>
        </w:rPr>
        <w:t>安全阀设置该遵循什么原则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第一章　一般规定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第一条　编制目的及适用范围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1、为符合原国家质量技术监督局《压力容器安全技术监察规程》中对“安全阀一般每年至少应校验一次”的要求，特编制本规定。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2、本规定适用于安全阀的公称压力范围在0.1～25MPa之间，流道直径大于或等于8mm的范围内。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3、本规定不适用于锅炉安全阀，锅炉安全阀的设置应遵守原劳动部《蒸汽锅炉安全技术监察规程》的规定。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第二条  相关法规和标准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1、《压力容器安全技术监察规程》（质技监局锅发[1999]154号）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2、GB/T 12241　安全阀一般要求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3、GB/T 12242  安全阀性能试验方法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4、GB/T 12243  弹簧直接载荷式安全阀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第二章　设计选型及订货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第三条　安全阀的选型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1、排放不可压缩液体的膨胀泄压，宜选用微启式安全阀，也可选用全启式安全阀。当介质为液体选用全启式安全阀时，它的动作性能则变为微启式，其喷嘴内径应按微启式计算。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2、在炼化生产装置中一般只选用弹簧式安全阀或先导式安全阀。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3、下列情况应选用平衡波纹管式安全阀：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（1）安全阀的背压力大于其整定压力的10%，而小于30%时；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（2）当介质具有腐蚀性、易结垢、易结焦，会影响安全阀弹簧的正常工作时；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但平衡波纹管式安全阀不适用于酚、蜡液、重石油馏分、含焦粉等的介质上，也不适用于往复压缩机选用。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4、下列情况应选用先导式安全阀：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（1）安全阀的背压力大于其整定压力的30%以上时；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（2）对要求安全阀的密封性能特别好的场合；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（3）对于介质有毒、有害时，应选用不流动式导阀（即导阀打开时，它不向外排放介质）。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5、除用于水、蒸汽、空气、氮气的安全阀外，所有安全阀都应选用封闭弹簧式结构。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第四条　安全阀的制造标准和选择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1、安全阀的制造标准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目前我国采用两种安全阀制造标准：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国家标准（弹簧直接载荷式安全阀 GB12243）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  API（美国石油协会）标准（Flanged Steel Safety—Relief Valves  API Standard 526 fourthEdition, 1995）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2、安装在处理易燃、易爆、有害、有毒介质的设备及管道上的安全阀，宜选用API标准制造的安全阀。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3、符合下列场所之一时，宜选用国家标准制造的安全阀：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（1）安装在水、蒸汽、空气、氮气等排放要求不高的场所。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（2）安全阀所保护设备的连续运转时间少于一年，或其他要求较低的场所。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第五条　订货要求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严格按设计的安全阀规格表中参数订货，并按相关标准认真做好各项检验，制造厂必须提供产品质量证书，并在产品上装设牢固的金属铭牌，内容应符合国家技术监督局相关规程，对进口安全阀应按合同要求进行检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2、应要求厂家做好产品的包装，使安全阀在运输过程中始终保持垂直状态。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第六条　安全阀的截断阀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1、安全阀上下游的截断阀，应满足下列条件：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（1）上下游截断阀的压力等级，应与安全阀进出口管道的压力等级一致；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（2）截断阀进出口的公称直径，不应小于安全阀的进出口法兰的公称直径；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（3）截断阀一般宜选用明杆闸阀或截止阀，若选用闸阀，阀杆应水平安装。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第三章　设置和选用原则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第七条　安全阀设置的典型方式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1、方式一：只安装一个安全阀，且安全阀的前后不加截断阀（见图1）。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2、方式二：只安装一个安全阀，且安全阀的前后应加截断阀（见图2）。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3、方式三：只安装一个安全阀，且安全阀的前后应加截断阀及付线阀（见图3）。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4、方式四：只安装一个安全阀，且安全阀前再装上一组爆破片；在爆破片及安全阀之间，安装有可供在线校验使用的四通组件接口（见图4）。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5、方式五：只安装一个安全阀，且安全阀前再装上一组爆破片；在爆破片及安全阀之间，安装有可供在线校验使用的四通组件接口，且爆破片前和安全阀后又分别加装一个截断阀（见图5）。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6、方式六：指同时安装两个安全阀，且在每个安全阀前后加装一个截断阀，使安全阀可互为备用的情况（见图6）。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图中Lc—铅封关  Lo—铅封开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在图2，图3，图6中表示安全阀前后的四通组件接头，如果需要在线校验时才安装，否则可以取消。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drawing>
          <wp:inline distT="0" distB="0" distL="114300" distR="114300">
            <wp:extent cx="5271770" cy="3264535"/>
            <wp:effectExtent l="0" t="0" r="5080" b="1206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6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第八条　设置方式的选用原则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1、符合下列情况之一时，按方式一设置安全阀：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（1）在间断或批量生产的操作单元中，能满足一年一校的要求。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（2）为满足安全阀一年一校的要求，设备内物料可倒空时。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2、凡需要连续运转一年以上的设备，且在安全阀校验的时间内，可利用其他措施能保证系统不超压，按方式二设置安全阀。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3、符合下列情况之一时，按方式三设置安全阀：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（1）在安全阀校验时间内，不能利用其他措施来保证系统不超压时；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（2）开停车时，需要通过安全阀的副线阀来排放物料时。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4、符合下列情况之一时，按方式四设置安全阀：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（1）在介质为粘稠介质、腐蚀介质、介质会自聚、介质带有固体颗粒其中之一时。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（2）安装一个安全阀，仅加爆破片就可满足在线校验的要求时。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5、在第三章第条第款的4.2.4情况下，且设备运行周期内需在线更换爆破片时，应按方式五设置安全阀。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6、在用以上方式都不能达到“一般每年至少应校验一次”要求的场合，按方式六设置并联备用安全阀，并用铅封使它们处于一开一闭的状态。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7、按照系统需要，当一个泄放源设置了两个或两个以上的安全阀时，为满足“一般每年至少应校验一次”的要求，应参照上述六种方式之一选取一种既能满足使用要求，又比较经济的方式加以配置。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DAAD6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8、对工艺有特殊要求的安全阀设置按相关规定执行。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第四章　安装运输要求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第九条　安全阀的安装要求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安全阀安装前必须经校验定压合格、铅封后方可安装，铅封应标明校验日期；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第十条　截断阀的铅封要求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在安全阀前后需安装截断阀时，必须确认截断阀灵活好用，且装有明显的开关标识，铅封应符合设计要求。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第十一条　运输及保管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安全阀在运输及保管过程中，为保持导向部件及弹簧的位置不变，应始终保持垂直状态，严禁推倒搬运。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第五章　校验和维护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第十二条　安全阀校验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1、安全阀每年应至少校验一次。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2、安全阀在使用过程中出现下列情况之一时，应及时校验：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（1）超出开启压力才开启；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（2）低于开启压力却开启；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   （3）低于回座压力阀瓣才能回座；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（4）发生频跳、颤振、卡阻时。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3、安全阀校验可采用在线校验或离线校验的方式。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4、在装置大修时安全阀应进行离线校验。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第十三条　在线校验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1、在线校验的装备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（1）根据《压力容器安全技术监察规程》第152条，在线校验方式是在安全阀与爆破片之间，利用四通组件和其它气源在现场就能进行安全阀校验的方式。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（2）如果现场条件允许，前述安全阀设置方式二、方式三和方式六，亦宜进行在线校验。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（3）现场在线校验装备一般包括：带附加配件的接口，精度为一级的压力表，便携式压缩二氧化碳或氮气钢瓶等。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3、采用在线校验安装的防爆片应符合国家标准或ISO国际标准；都要做到定期 （一般要求2～3年）更换爆破片。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4、对采用在线校验安全阀的场所，应具备必要的工作空间和条件。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5、在线校验的操作要求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（1）安全阀进行在线校验时，生产系统应处在正常稳定状态下；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（2）安全阀校验前，校验单位应制定切实可行的校验程序，并做好各项物质准备和技术准备，主管压力容器的技术人员必须到场确认。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（3）应加强在线校验系统各项操作参数的监控，并有操作人员在现场紧密配合。当发现有偏离正常操作状况的迹象时，应立即停止校验并及时采取措施，确保装置安全。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（4）安全阀在线校验时应做好记录。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（5）在线校验工作应由经过培训合格的人员承担。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第十四条　离线校验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1、离线校验应按照原劳动部《关于在用锅炉压力容器安全阀校验的若干意见》执行。现场要采取切实可行的措施，确保安全阀在拆卸过程和离线校验期间设备和人员的安全。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2、对采用离线校验安全阀的场所，应具备必要的拆卸空间和吊装条件。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3、离线校验工作应由具备校验资质的单位进行，并由经过培训合格的人员承担。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4、离线校验项目一般应包括整定压力和密封性能，有条件时可校验回座压力。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5、安全阀在校验和定压时，应做好记录，并加铅封后才允许重新安装。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6、安全阀重新安装后如有截断阀时，操作人员应全开其前后的截断阀，并加上铅封。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7、企业应采取措施保证安全阀校验、定压及修复的质量。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第十五条　安全阀的修复及更换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凡经在线校验或离线校验不合格的安全阀，必须修复或更换。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center"/>
        <w:rPr>
          <w:spacing w:val="7"/>
          <w:sz w:val="25"/>
          <w:szCs w:val="25"/>
        </w:rPr>
      </w:pPr>
      <w:r>
        <w:rPr>
          <w:rStyle w:val="5"/>
          <w:rFonts w:hint="eastAsia" w:ascii="Microsoft YaHei UI" w:hAnsi="Microsoft YaHei UI" w:eastAsia="Microsoft YaHei UI" w:cs="Microsoft YaHei UI"/>
          <w:b/>
          <w:color w:val="407600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名词解释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1、最高操作压力P：设备运行期间可能达到的最高压力。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2、背压力Pb：安全阀出口处压力，它是附加背压力和排放背压力的总和。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3、整定压力（开启压力）PS：安全阀阀瓣在运行条件下开始升起的进口压力。在该压力下，开始有可测量的开启高度，介质呈由视觉或听觉感知的连续排放状态。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4、排放压力Pd：阀瓣达到规定开启高度的进口压力。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5、回座压力Pr：排放后阀瓣重新与阀座接触，即开启高度变为零时的进口压力。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6、超过压力△P0：排放压力与整定压力之差，通常用整定压力的百分数来表示。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7、启闭压差△Pb1：整定压力与回座压力之差，通常用整定压力的百分数来表示。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8、排放背压力Pbd(也称“积聚背压”或“动背压”)：由于介质通过安全阀流入排放系统，而在阀出口处形成的压力。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9、附加背压力PbS(也称“叠加背压”或“静背压”)：安全阀动作前，在阀出口处存在的压力，它是由其它压力源在排放系统中引起的。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10、直接载荷式安全阀：一种直接用机械载荷如重锤、杠杆加重锤或弹簧来克服由阀瓣下介质压力所产生作用力的安全阀。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11、先导式安全阀：一种依靠从导阀排出介质来驱动或控制的安全阀，该导阀本身应是符合标准要求的直接载荷式安全阀。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12、平衡波纹管式安全阀：平衡波纹管式安全阀是平衡式安全阀的一种。它借助于在阀瓣和泄出阀盖间安装波纹管的方法，将普通式安全阀的背压限制降低到最少。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13、全启式安全阀：指阀瓣开启高度而言，一般用于排放介质为气体的条件下，当达到排放压力时全启。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14、微启式安全阀：指阀瓣开启高度而言，一般用于排放介质为液体的条件下，当达到整定压力时开始开启，并随压力的升高而继续开大。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15、封闭弹簧式安全阀：指安全阀弹簧罩是封闭的，弹簧不与大气接触。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16、不封闭弹簧式安全阀：指安全阀弹簧罩不封闭，弹簧可与大气接触。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17、附加配件：在本规定中专指为安全阀校验目的而在其管路上所配置的固定件，如爆破片、阀门、管道、管件和压力表等。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18、在线校验：指利用安全阀管路上的附加配件，校验人员使用合适的专用器具，在安全阀不拆卸下来和生产装置不停工的情况下，在原处进行安全阀校验和压力整定。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19、离线校验：指把安全阀拆卸下来，搬运到专门从事安全阀校验的场所，进行安全阀校验和压力整定。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20、快速切换装置：指安装在双安全阀下，可快速改变安全阀的在用与备用关系的装置。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21、开启高度h：阀瓣离开关闭位置的实际升程。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22、频跳：安全阀阀瓣迅速异常地来回运动，在运动中阀瓣接触阀座。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23、颤振：安全阀阀瓣迅速异常地来回运动，在运动中阀瓣不接触阀座。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/>
        <w:jc w:val="both"/>
        <w:rPr>
          <w:spacing w:val="7"/>
          <w:sz w:val="25"/>
          <w:szCs w:val="25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7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24、铅封：由指定的专业人员用专用工具把安全阀的阀帽锁住，或者把截断阀的手轮按设计要求锁住，不经允许均不能启封的完整活动。</w:t>
      </w:r>
    </w:p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7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费舍尔舅舅</cp:lastModifiedBy>
  <dcterms:modified xsi:type="dcterms:W3CDTF">2020-11-04T11:52:04Z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